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E04" w:rsidRPr="00C25E04" w:rsidRDefault="00C25E04" w:rsidP="00C25E04">
      <w:pPr>
        <w:rPr>
          <w:lang w:val="nl-NL"/>
        </w:rPr>
      </w:pPr>
      <w:r w:rsidRPr="00C25E04">
        <w:rPr>
          <w:lang w:val="nl-NL"/>
        </w:rPr>
        <w:t>De wachtlijst d.d. 01-03-2020 voor wonen in Bethanië en deelname aan de dagbesteding vindt u in onderstaand overzicht.</w:t>
      </w:r>
    </w:p>
    <w:tbl>
      <w:tblPr>
        <w:tblW w:w="5524" w:type="pct"/>
        <w:tblCellSpacing w:w="0" w:type="dxa"/>
        <w:tblInd w:w="-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685"/>
        <w:gridCol w:w="3298"/>
        <w:gridCol w:w="1897"/>
        <w:gridCol w:w="3318"/>
        <w:gridCol w:w="2383"/>
      </w:tblGrid>
      <w:tr w:rsidR="00C25E04" w:rsidRPr="00C25E04" w:rsidTr="00C25E04">
        <w:trPr>
          <w:tblCellSpacing w:w="0" w:type="dxa"/>
        </w:trPr>
        <w:tc>
          <w:tcPr>
            <w:tcW w:w="173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b/>
                <w:bCs/>
                <w:lang w:val="nl-NL"/>
              </w:rPr>
              <w:t>Datum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b/>
                <w:bCs/>
                <w:lang w:val="nl-NL"/>
              </w:rPr>
              <w:t>Wonen: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b/>
                <w:bCs/>
                <w:lang w:val="nl-NL"/>
              </w:rPr>
              <w:t>Medische verantwoordelijkheid</w:t>
            </w:r>
            <w:r w:rsidRPr="00C25E04">
              <w:rPr>
                <w:b/>
                <w:bCs/>
                <w:lang w:val="nl-NL"/>
              </w:rPr>
              <w:br/>
              <w:t>geboden: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b/>
                <w:bCs/>
                <w:lang w:val="nl-NL"/>
              </w:rPr>
              <w:t>Appartementen: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b/>
                <w:bCs/>
                <w:lang w:val="nl-NL"/>
              </w:rPr>
              <w:t>Financiering via:</w:t>
            </w:r>
          </w:p>
        </w:tc>
        <w:tc>
          <w:tcPr>
            <w:tcW w:w="23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b/>
                <w:bCs/>
                <w:lang w:val="nl-NL"/>
              </w:rPr>
              <w:t>Wachtenden</w:t>
            </w:r>
          </w:p>
        </w:tc>
      </w:tr>
      <w:tr w:rsidR="00C25E04" w:rsidRPr="00C25E04" w:rsidTr="00C25E04">
        <w:trPr>
          <w:tblCellSpacing w:w="0" w:type="dxa"/>
        </w:trPr>
        <w:tc>
          <w:tcPr>
            <w:tcW w:w="173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01-03-2020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Individueel wonen in zorgcentrum Bethanie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Specialist ouderengeneeskunde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36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Wet langdurige zorg (</w:t>
            </w:r>
            <w:proofErr w:type="spellStart"/>
            <w:r w:rsidRPr="00C25E04">
              <w:rPr>
                <w:lang w:val="nl-NL"/>
              </w:rPr>
              <w:t>Wlz</w:t>
            </w:r>
            <w:proofErr w:type="spellEnd"/>
            <w:r w:rsidRPr="00C25E04">
              <w:rPr>
                <w:lang w:val="nl-NL"/>
              </w:rPr>
              <w:t>)</w:t>
            </w:r>
          </w:p>
        </w:tc>
        <w:tc>
          <w:tcPr>
            <w:tcW w:w="23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26</w:t>
            </w:r>
          </w:p>
        </w:tc>
      </w:tr>
      <w:tr w:rsidR="00C25E04" w:rsidRPr="00C25E04" w:rsidTr="00C25E04">
        <w:trPr>
          <w:tblCellSpacing w:w="0" w:type="dxa"/>
        </w:trPr>
        <w:tc>
          <w:tcPr>
            <w:tcW w:w="173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01-03-2020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Kleinschalig wonen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Specialist ouderengeneeskunde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3 woningen 7 app. per woning: Totaal 21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Wet langdurige zorg (</w:t>
            </w:r>
            <w:proofErr w:type="spellStart"/>
            <w:r w:rsidRPr="00C25E04">
              <w:rPr>
                <w:lang w:val="nl-NL"/>
              </w:rPr>
              <w:t>Wlz</w:t>
            </w:r>
            <w:proofErr w:type="spellEnd"/>
            <w:r w:rsidRPr="00C25E04">
              <w:rPr>
                <w:lang w:val="nl-NL"/>
              </w:rPr>
              <w:t>)</w:t>
            </w:r>
          </w:p>
        </w:tc>
        <w:tc>
          <w:tcPr>
            <w:tcW w:w="23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36</w:t>
            </w:r>
          </w:p>
        </w:tc>
      </w:tr>
      <w:tr w:rsidR="00C25E04" w:rsidRPr="00C25E04" w:rsidTr="00C25E04">
        <w:trPr>
          <w:tblCellSpacing w:w="0" w:type="dxa"/>
        </w:trPr>
        <w:tc>
          <w:tcPr>
            <w:tcW w:w="173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proofErr w:type="spellStart"/>
            <w:r w:rsidRPr="00C25E04">
              <w:rPr>
                <w:b/>
                <w:bCs/>
                <w:lang w:val="nl-NL"/>
              </w:rPr>
              <w:t>Dagactivering</w:t>
            </w:r>
            <w:proofErr w:type="spellEnd"/>
            <w:r w:rsidRPr="00C25E04">
              <w:rPr>
                <w:b/>
                <w:bCs/>
                <w:lang w:val="nl-NL"/>
              </w:rPr>
              <w:t>: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</w:p>
        </w:tc>
        <w:tc>
          <w:tcPr>
            <w:tcW w:w="23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</w:p>
        </w:tc>
      </w:tr>
      <w:tr w:rsidR="00C25E04" w:rsidRPr="00C25E04" w:rsidTr="00C25E04">
        <w:trPr>
          <w:tblCellSpacing w:w="0" w:type="dxa"/>
        </w:trPr>
        <w:tc>
          <w:tcPr>
            <w:tcW w:w="173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01-03-2020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Ca. 12 plaatsen per dag, 6 dagen per week</w:t>
            </w:r>
          </w:p>
        </w:tc>
        <w:tc>
          <w:tcPr>
            <w:tcW w:w="3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Huisarts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Gezellig ingerichte groepsruimte</w:t>
            </w:r>
          </w:p>
        </w:tc>
        <w:tc>
          <w:tcPr>
            <w:tcW w:w="3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>Wet Maatschappelijke ondersteuning (</w:t>
            </w:r>
            <w:proofErr w:type="spellStart"/>
            <w:r w:rsidRPr="00C25E04">
              <w:rPr>
                <w:lang w:val="nl-NL"/>
              </w:rPr>
              <w:t>Wmo</w:t>
            </w:r>
            <w:proofErr w:type="spellEnd"/>
            <w:r w:rsidRPr="00C25E04">
              <w:rPr>
                <w:lang w:val="nl-NL"/>
              </w:rPr>
              <w:t xml:space="preserve">), Persoonsgebonden budget (PGB) </w:t>
            </w:r>
            <w:r w:rsidRPr="00C25E04">
              <w:rPr>
                <w:lang w:val="nl-NL"/>
              </w:rPr>
              <w:br/>
              <w:t>of particulier</w:t>
            </w:r>
          </w:p>
        </w:tc>
        <w:tc>
          <w:tcPr>
            <w:tcW w:w="2383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nil"/>
            </w:tcBorders>
            <w:vAlign w:val="center"/>
          </w:tcPr>
          <w:p w:rsidR="00C25E04" w:rsidRPr="00C25E04" w:rsidRDefault="00C25E04" w:rsidP="00C25E04">
            <w:pPr>
              <w:rPr>
                <w:lang w:val="nl-NL"/>
              </w:rPr>
            </w:pPr>
          </w:p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 xml:space="preserve">Dagbesteding </w:t>
            </w:r>
            <w:r w:rsidRPr="00C25E04">
              <w:rPr>
                <w:lang w:val="nl-NL"/>
              </w:rPr>
              <w:br/>
              <w:t>De Palmboom  3</w:t>
            </w:r>
          </w:p>
          <w:p w:rsidR="00C25E04" w:rsidRPr="00C25E04" w:rsidRDefault="00C25E04" w:rsidP="00C25E04">
            <w:pPr>
              <w:rPr>
                <w:lang w:val="nl-NL"/>
              </w:rPr>
            </w:pPr>
            <w:r w:rsidRPr="00C25E04">
              <w:rPr>
                <w:lang w:val="nl-NL"/>
              </w:rPr>
              <w:t xml:space="preserve">Dagbesteding </w:t>
            </w:r>
            <w:proofErr w:type="spellStart"/>
            <w:r w:rsidRPr="00C25E04">
              <w:rPr>
                <w:lang w:val="nl-NL"/>
              </w:rPr>
              <w:t>Wicherumloo</w:t>
            </w:r>
            <w:proofErr w:type="spellEnd"/>
            <w:r w:rsidRPr="00C25E04">
              <w:rPr>
                <w:lang w:val="nl-NL"/>
              </w:rPr>
              <w:t>     2</w:t>
            </w:r>
          </w:p>
        </w:tc>
      </w:tr>
    </w:tbl>
    <w:p w:rsidR="00C25E04" w:rsidRPr="00C25E04" w:rsidRDefault="00C25E04" w:rsidP="00C25E04">
      <w:pPr>
        <w:rPr>
          <w:lang w:val="nl-NL"/>
        </w:rPr>
      </w:pPr>
    </w:p>
    <w:p w:rsidR="00C25E04" w:rsidRPr="00C25E04" w:rsidRDefault="00C25E04" w:rsidP="00C25E04">
      <w:pPr>
        <w:rPr>
          <w:lang w:val="nl-NL"/>
        </w:rPr>
      </w:pPr>
    </w:p>
    <w:p w:rsidR="00072D81" w:rsidRPr="00C25E04" w:rsidRDefault="00072D81">
      <w:pPr>
        <w:rPr>
          <w:lang w:val="nl-NL"/>
        </w:rPr>
      </w:pPr>
      <w:bookmarkStart w:id="0" w:name="_GoBack"/>
      <w:bookmarkEnd w:id="0"/>
    </w:p>
    <w:sectPr w:rsidR="00072D81" w:rsidRPr="00C25E04" w:rsidSect="00C25E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04"/>
    <w:rsid w:val="00072D81"/>
    <w:rsid w:val="00C2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8E07A-60CB-46C0-94D4-BDE98ED3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EABE3DC.dotm</Template>
  <TotalTime>0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Maaike Kevelam - Geluk</dc:creator>
  <cp:keywords/>
  <dc:description/>
  <cp:lastModifiedBy>Maaike Kevelam - Geluk</cp:lastModifiedBy>
  <cp:revision>2</cp:revision>
  <dcterms:created xsi:type="dcterms:W3CDTF">2020-03-02T10:38:00Z</dcterms:created>
  <dcterms:modified xsi:type="dcterms:W3CDTF">2020-03-02T10:38:00Z</dcterms:modified>
</cp:coreProperties>
</file>